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3F44EF">
        <w:rPr>
          <w:rFonts w:ascii="Times New Roman" w:hAnsi="Times New Roman"/>
          <w:sz w:val="28"/>
          <w:szCs w:val="28"/>
        </w:rPr>
        <w:t>Прокопчук Богдани Олександрівни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3F44EF">
        <w:rPr>
          <w:rFonts w:ascii="Times New Roman" w:hAnsi="Times New Roman"/>
          <w:sz w:val="28"/>
          <w:szCs w:val="28"/>
        </w:rPr>
        <w:t>провідного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 </w:t>
      </w:r>
      <w:r w:rsidR="00734EED">
        <w:rPr>
          <w:rFonts w:ascii="Times New Roman" w:hAnsi="Times New Roman"/>
          <w:sz w:val="28"/>
          <w:szCs w:val="28"/>
        </w:rPr>
        <w:t xml:space="preserve"> Луцького </w:t>
      </w:r>
      <w:r w:rsidR="00CC70A3">
        <w:rPr>
          <w:rFonts w:ascii="Times New Roman" w:hAnsi="Times New Roman"/>
          <w:sz w:val="28"/>
          <w:szCs w:val="28"/>
        </w:rPr>
        <w:t>ві</w:t>
      </w:r>
      <w:r w:rsidR="00890787">
        <w:rPr>
          <w:rFonts w:ascii="Times New Roman" w:hAnsi="Times New Roman"/>
          <w:sz w:val="28"/>
          <w:szCs w:val="28"/>
        </w:rPr>
        <w:t>дділу</w:t>
      </w:r>
      <w:r w:rsidR="00622F1F">
        <w:rPr>
          <w:rFonts w:ascii="Times New Roman" w:hAnsi="Times New Roman"/>
          <w:sz w:val="28"/>
          <w:szCs w:val="28"/>
        </w:rPr>
        <w:t xml:space="preserve"> </w:t>
      </w:r>
      <w:r w:rsidR="00734EED">
        <w:rPr>
          <w:rFonts w:ascii="Times New Roman" w:hAnsi="Times New Roman"/>
          <w:sz w:val="28"/>
          <w:szCs w:val="28"/>
        </w:rPr>
        <w:t>№</w:t>
      </w:r>
      <w:r w:rsidR="003F44EF">
        <w:rPr>
          <w:rFonts w:ascii="Times New Roman" w:hAnsi="Times New Roman"/>
          <w:sz w:val="28"/>
          <w:szCs w:val="28"/>
        </w:rPr>
        <w:t>1</w:t>
      </w:r>
      <w:r w:rsidR="00F41D2F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274FB8">
        <w:rPr>
          <w:rFonts w:ascii="Times New Roman" w:hAnsi="Times New Roman"/>
          <w:sz w:val="28"/>
          <w:szCs w:val="28"/>
        </w:rPr>
        <w:t>Прокопчук Богдани Олександрівни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частинами третьою і четвертою статті 1 Закону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251DA"/>
    <w:rsid w:val="000434E2"/>
    <w:rsid w:val="000E0FC5"/>
    <w:rsid w:val="000F7DAD"/>
    <w:rsid w:val="001340D1"/>
    <w:rsid w:val="001C6124"/>
    <w:rsid w:val="00253365"/>
    <w:rsid w:val="00274FB8"/>
    <w:rsid w:val="00294685"/>
    <w:rsid w:val="002E0185"/>
    <w:rsid w:val="003147AC"/>
    <w:rsid w:val="003572FD"/>
    <w:rsid w:val="003F44EF"/>
    <w:rsid w:val="0041094B"/>
    <w:rsid w:val="0047434D"/>
    <w:rsid w:val="00476037"/>
    <w:rsid w:val="00533C1F"/>
    <w:rsid w:val="0056081A"/>
    <w:rsid w:val="00622F1F"/>
    <w:rsid w:val="00683586"/>
    <w:rsid w:val="007257D2"/>
    <w:rsid w:val="00734EED"/>
    <w:rsid w:val="007844B0"/>
    <w:rsid w:val="007E4843"/>
    <w:rsid w:val="008205BC"/>
    <w:rsid w:val="00847F01"/>
    <w:rsid w:val="00890787"/>
    <w:rsid w:val="008A723C"/>
    <w:rsid w:val="009843A9"/>
    <w:rsid w:val="009960FA"/>
    <w:rsid w:val="009B0C25"/>
    <w:rsid w:val="00B06F09"/>
    <w:rsid w:val="00B21F02"/>
    <w:rsid w:val="00B32EE1"/>
    <w:rsid w:val="00B36249"/>
    <w:rsid w:val="00B40757"/>
    <w:rsid w:val="00C04DB9"/>
    <w:rsid w:val="00C32D08"/>
    <w:rsid w:val="00C447DC"/>
    <w:rsid w:val="00CC70A3"/>
    <w:rsid w:val="00D20AC4"/>
    <w:rsid w:val="00D527A6"/>
    <w:rsid w:val="00DB73D6"/>
    <w:rsid w:val="00E87304"/>
    <w:rsid w:val="00EE587C"/>
    <w:rsid w:val="00F408B8"/>
    <w:rsid w:val="00F41D2F"/>
    <w:rsid w:val="00F64256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39</cp:revision>
  <cp:lastPrinted>2019-06-10T08:44:00Z</cp:lastPrinted>
  <dcterms:created xsi:type="dcterms:W3CDTF">2018-04-24T08:02:00Z</dcterms:created>
  <dcterms:modified xsi:type="dcterms:W3CDTF">2026-04-20T06:39:00Z</dcterms:modified>
</cp:coreProperties>
</file>